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36"/>
          <w:szCs w:val="28"/>
          <w:lang w:eastAsia="ru-RU"/>
        </w:rPr>
        <w:t>Уважаемые родители!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          Бытовой газ не только благо для человека, но и источник повышенной опасности. В быту используют два вида природного газа: магистральный, который поступает в дома по трубам, и сжиженный, подающийся в баллонах. Утечка бытового газа может вызвать отравление или привести к взрыву. Поэтому чтобы обеспечить себе безопасность, своим детям и не подвергать себя и жизни окружающих вас людей смертельной угрозе, помните и соблюдайте правила пользования газом и бытовыми газовыми приборами.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Чтобы дети были живыми и здоровыми надо помнить ряд правил и условий обеспечения безопасности в повседневной жизни: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 родители, родственники, друзья не «спускайте глаз» с ребенка, не отвлекайтесь - подчас минута может обернуться трагедией;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 если Вам всё-таки пришлось уйти, то сначала: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 xml:space="preserve"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запрещено, о том, </w:t>
      </w:r>
      <w:proofErr w:type="gramStart"/>
      <w:r w:rsidRPr="00890443">
        <w:rPr>
          <w:rFonts w:ascii="Arial" w:eastAsia="Times New Roman" w:hAnsi="Arial" w:cs="Arial"/>
          <w:sz w:val="28"/>
          <w:szCs w:val="28"/>
          <w:lang w:eastAsia="ru-RU"/>
        </w:rPr>
        <w:t>что нельзя общаться с незнакомыми людьми по телефону, кем бы они не представлялись</w:t>
      </w:r>
      <w:proofErr w:type="gramEnd"/>
      <w:r w:rsidRPr="00890443">
        <w:rPr>
          <w:rFonts w:ascii="Arial" w:eastAsia="Times New Roman" w:hAnsi="Arial" w:cs="Arial"/>
          <w:sz w:val="28"/>
          <w:szCs w:val="28"/>
          <w:lang w:eastAsia="ru-RU"/>
        </w:rPr>
        <w:t xml:space="preserve"> и открывать им дверь;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перекройте газовый вентиль на трубе;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займите ребенка безопасными играми;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закройте окна и выходы  на  балконы,  при  необходимости  открытыми  можно оставить форточки или фрамуги;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уберите с  плиты  кастрюли  и  чайники  с  горячей  водой  –  опрокинув их, ребенок может получить ожоги;</w:t>
      </w:r>
    </w:p>
    <w:p w:rsidR="00890443" w:rsidRPr="00890443" w:rsidRDefault="00890443" w:rsidP="008904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проверьте правильность размещения игрушек,  они  не  должны  находиться  на высоте, превышающей рост ребенка, так как ребенок, пытаясь достать игрушку со шкафа, может получить травму при падении;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  формируйте у детей навыки обеспечения личной безопасности;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 проведите с детьми индивидуальные беседы, объяснив важные правила, соблюдение которых поможет сохранить жизнь;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 решите проблему доступности газовых приборов и оборудований в помещении для детей. 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Уважаемые родители!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Помните, что от качества соблюдения вами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профилактических и предохранительных мер зависит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безопасность вашего ребенка!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Arial" w:eastAsia="Times New Roman" w:hAnsi="Arial" w:cs="Arial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36"/>
          <w:szCs w:val="28"/>
          <w:lang w:eastAsia="ru-RU"/>
        </w:rPr>
        <w:lastRenderedPageBreak/>
        <w:t>Если вы почувствовали в помещении запах газа: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 при утечке бытового газа перекройте конфорки кухонной плиты и кран на трубе подачи газа;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 если произошла утечка бытового газа, ни в коем случае не включайте свет и электроприборы, отсоедините телефон от розетки, не зажигайте свечи и спички, не выходите в другие помещения, где есть открытый огонь;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sz w:val="28"/>
          <w:szCs w:val="28"/>
          <w:lang w:eastAsia="ru-RU"/>
        </w:rPr>
        <w:t>-  загазованное по</w:t>
      </w:r>
      <w:bookmarkStart w:id="0" w:name="_GoBack"/>
      <w:bookmarkEnd w:id="0"/>
      <w:r w:rsidRPr="00890443">
        <w:rPr>
          <w:rFonts w:ascii="Arial" w:eastAsia="Times New Roman" w:hAnsi="Arial" w:cs="Arial"/>
          <w:sz w:val="28"/>
          <w:szCs w:val="28"/>
          <w:lang w:eastAsia="ru-RU"/>
        </w:rPr>
        <w:t>мещение необходимо проветрить и вызвать по телефону аварийную газовую службу.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Если после проветривания помещения все еще ощущается запах газа, возможно, что утечка бытового газа продолжается. Поэтому нужно вывести из дома людей, предупредить соседей и дожидаться приезда аварийной газовой службы на улице.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Уважаемые родители! Если в квартире или в подъезде жилого дома Вы почувствовали запах газа, то немедленно сообщите об этом в аварийную службу газа по телефону «04» или «104»</w:t>
      </w:r>
    </w:p>
    <w:p w:rsidR="00890443" w:rsidRPr="00890443" w:rsidRDefault="00890443" w:rsidP="0089044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89044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Категорически запрещается при этом пользоваться открытым огнем, курить или включать (выключать) электроприборы (в т. ч. электрический дверной звонок). В квартире перекройте кран перед газовым прибором. До приезда аварийной бригады обязательно проветрите помещение (подъезд).</w:t>
      </w:r>
    </w:p>
    <w:p w:rsidR="00387DA8" w:rsidRPr="00890443" w:rsidRDefault="00387DA8"/>
    <w:sectPr w:rsidR="00387DA8" w:rsidRPr="00890443" w:rsidSect="00890443">
      <w:pgSz w:w="11906" w:h="16838"/>
      <w:pgMar w:top="567" w:right="567" w:bottom="567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EC0"/>
    <w:multiLevelType w:val="multilevel"/>
    <w:tmpl w:val="B0F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95"/>
    <w:rsid w:val="00387DA8"/>
    <w:rsid w:val="00437395"/>
    <w:rsid w:val="008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2019-10-24T17:34:00Z</dcterms:created>
  <dcterms:modified xsi:type="dcterms:W3CDTF">2019-10-24T17:37:00Z</dcterms:modified>
</cp:coreProperties>
</file>